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965" w:rsidRDefault="00361CEF" w:rsidP="00BD4C8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Планируемые предметные результаты.</w:t>
      </w:r>
    </w:p>
    <w:p w:rsidR="00361CEF" w:rsidRPr="00361CEF" w:rsidRDefault="00361CEF" w:rsidP="00BD4C8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1965" w:rsidRPr="00361CEF" w:rsidRDefault="002E1965" w:rsidP="00BD4C89">
      <w:pPr>
        <w:spacing w:after="0" w:line="240" w:lineRule="auto"/>
        <w:ind w:left="567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sz w:val="24"/>
          <w:szCs w:val="24"/>
        </w:rPr>
        <w:t>Изучение географии в 8 классе  направлено на достижение следующих целей:</w:t>
      </w:r>
    </w:p>
    <w:p w:rsidR="002E1965" w:rsidRPr="00361CEF" w:rsidRDefault="002E1965" w:rsidP="00BD4C89">
      <w:pPr>
        <w:spacing w:after="0" w:line="240" w:lineRule="auto"/>
        <w:ind w:left="567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sz w:val="24"/>
          <w:szCs w:val="24"/>
        </w:rPr>
        <w:t>• освоение знаний об основных географических понятиях, географических особенностях природы, населения разных территорий; о своей Родине — России во всем ее разнообразии и целостности; об окружающей среде, путях ее сохранения и рационального использования;</w:t>
      </w:r>
    </w:p>
    <w:p w:rsidR="002E1965" w:rsidRPr="00361CEF" w:rsidRDefault="002E1965" w:rsidP="00BD4C89">
      <w:pPr>
        <w:spacing w:after="0" w:line="240" w:lineRule="auto"/>
        <w:ind w:left="567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sz w:val="24"/>
          <w:szCs w:val="24"/>
        </w:rPr>
        <w:t>• овладение умениями ориентироваться на местности; использовать один из «языков» международного общения — географическую карту, современные геоинформационные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:rsidR="002E1965" w:rsidRPr="00361CEF" w:rsidRDefault="002E1965" w:rsidP="00BD4C89">
      <w:pPr>
        <w:spacing w:after="0" w:line="240" w:lineRule="auto"/>
        <w:ind w:left="567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sz w:val="24"/>
          <w:szCs w:val="24"/>
        </w:rPr>
        <w:t>• 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2E1965" w:rsidRPr="00361CEF" w:rsidRDefault="002E1965" w:rsidP="00BD4C89">
      <w:pPr>
        <w:spacing w:after="0" w:line="240" w:lineRule="auto"/>
        <w:ind w:left="567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sz w:val="24"/>
          <w:szCs w:val="24"/>
        </w:rPr>
        <w:t>• воспитание 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</w:t>
      </w:r>
    </w:p>
    <w:p w:rsidR="002E1965" w:rsidRPr="00361CEF" w:rsidRDefault="002E1965" w:rsidP="00BD4C89">
      <w:pPr>
        <w:spacing w:after="0" w:line="240" w:lineRule="auto"/>
        <w:ind w:left="567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sz w:val="24"/>
          <w:szCs w:val="24"/>
        </w:rPr>
        <w:t>• формирование способности и готовности к использованию географических знаний и умений в повседневной жизни, сохранению окружающей среды и социально-ответственному поведению в ней; 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</w:t>
      </w:r>
    </w:p>
    <w:p w:rsidR="002E1965" w:rsidRPr="00361CEF" w:rsidRDefault="002E1965" w:rsidP="00BD4C89">
      <w:pPr>
        <w:spacing w:after="0" w:line="240" w:lineRule="auto"/>
        <w:ind w:left="567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E1965" w:rsidRPr="00361CEF" w:rsidRDefault="002E1965" w:rsidP="00361CEF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61CEF">
        <w:rPr>
          <w:rFonts w:ascii="Times New Roman" w:hAnsi="Times New Roman" w:cs="Times New Roman"/>
          <w:bCs/>
          <w:sz w:val="24"/>
          <w:szCs w:val="24"/>
        </w:rPr>
        <w:t xml:space="preserve">                           </w:t>
      </w:r>
      <w:r w:rsidR="00361C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Требования к уровню подготовки учащихся</w:t>
      </w:r>
    </w:p>
    <w:p w:rsidR="002E1965" w:rsidRPr="00361CEF" w:rsidRDefault="00361CEF" w:rsidP="00E14AA5">
      <w:pPr>
        <w:pStyle w:val="a3"/>
        <w:shd w:val="clear" w:color="auto" w:fill="FFFFFF"/>
        <w:autoSpaceDE w:val="0"/>
        <w:autoSpaceDN w:val="0"/>
        <w:adjustRightInd w:val="0"/>
        <w:spacing w:line="240" w:lineRule="atLeast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A30E5" w:rsidRPr="00361CEF">
        <w:rPr>
          <w:rFonts w:ascii="Times New Roman" w:hAnsi="Times New Roman" w:cs="Times New Roman"/>
          <w:b w:val="0"/>
          <w:sz w:val="24"/>
          <w:szCs w:val="24"/>
        </w:rPr>
        <w:t xml:space="preserve">Называть и </w:t>
      </w:r>
      <w:r w:rsidR="002E1965" w:rsidRPr="00361CEF">
        <w:rPr>
          <w:rFonts w:ascii="Times New Roman" w:hAnsi="Times New Roman" w:cs="Times New Roman"/>
          <w:b w:val="0"/>
          <w:sz w:val="24"/>
          <w:szCs w:val="24"/>
        </w:rPr>
        <w:t>показывать:</w:t>
      </w:r>
    </w:p>
    <w:p w:rsidR="002E1965" w:rsidRPr="00361CEF" w:rsidRDefault="002E1965" w:rsidP="00E14AA5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предмет изучения географии России;</w:t>
      </w:r>
    </w:p>
    <w:p w:rsidR="002E1965" w:rsidRPr="00361CEF" w:rsidRDefault="002E1965" w:rsidP="00E14AA5">
      <w:pPr>
        <w:pStyle w:val="a3"/>
        <w:numPr>
          <w:ilvl w:val="0"/>
          <w:numId w:val="9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основные средства и методы получения геогра</w:t>
      </w:r>
      <w:r w:rsidRPr="00361CEF">
        <w:rPr>
          <w:rFonts w:ascii="Times New Roman" w:hAnsi="Times New Roman" w:cs="Times New Roman"/>
          <w:b w:val="0"/>
          <w:sz w:val="24"/>
          <w:szCs w:val="24"/>
        </w:rPr>
        <w:softHyphen/>
        <w:t>фической информации:</w:t>
      </w:r>
    </w:p>
    <w:p w:rsidR="002E1965" w:rsidRPr="00361CEF" w:rsidRDefault="002E1965" w:rsidP="00E14AA5">
      <w:pPr>
        <w:pStyle w:val="a3"/>
        <w:numPr>
          <w:ilvl w:val="0"/>
          <w:numId w:val="9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субъекты Российской Федерации;</w:t>
      </w:r>
    </w:p>
    <w:p w:rsidR="002E1965" w:rsidRPr="00361CEF" w:rsidRDefault="002E1965" w:rsidP="00E14AA5">
      <w:pPr>
        <w:pStyle w:val="a3"/>
        <w:numPr>
          <w:ilvl w:val="0"/>
          <w:numId w:val="9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пограничные государств;</w:t>
      </w:r>
    </w:p>
    <w:p w:rsidR="002E1965" w:rsidRPr="00361CEF" w:rsidRDefault="002E1965" w:rsidP="00E14AA5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особенности   географического  положения,   раз</w:t>
      </w:r>
      <w:r w:rsidRPr="00361CEF">
        <w:rPr>
          <w:rFonts w:ascii="Times New Roman" w:hAnsi="Times New Roman" w:cs="Times New Roman"/>
          <w:b w:val="0"/>
          <w:sz w:val="24"/>
          <w:szCs w:val="24"/>
        </w:rPr>
        <w:softHyphen/>
        <w:t>меры территории, протяженность морских и сухо</w:t>
      </w:r>
      <w:r w:rsidRPr="00361CEF">
        <w:rPr>
          <w:rFonts w:ascii="Times New Roman" w:hAnsi="Times New Roman" w:cs="Times New Roman"/>
          <w:b w:val="0"/>
          <w:sz w:val="24"/>
          <w:szCs w:val="24"/>
        </w:rPr>
        <w:softHyphen/>
        <w:t>путных границ России;</w:t>
      </w:r>
    </w:p>
    <w:p w:rsidR="002E1965" w:rsidRPr="00361CEF" w:rsidRDefault="002E1965" w:rsidP="00E14AA5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границы часовых поясов:</w:t>
      </w:r>
    </w:p>
    <w:p w:rsidR="002E1965" w:rsidRPr="00361CEF" w:rsidRDefault="002E1965" w:rsidP="00E14AA5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основные геологические эры, структуры земной коры, сейсмически опасные территории;</w:t>
      </w:r>
    </w:p>
    <w:p w:rsidR="002E1965" w:rsidRPr="00361CEF" w:rsidRDefault="002E1965" w:rsidP="00E14AA5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климатообразующие факторы, особенности  по</w:t>
      </w:r>
      <w:r w:rsidRPr="00361CEF">
        <w:rPr>
          <w:rFonts w:ascii="Times New Roman" w:hAnsi="Times New Roman" w:cs="Times New Roman"/>
          <w:b w:val="0"/>
          <w:sz w:val="24"/>
          <w:szCs w:val="24"/>
        </w:rPr>
        <w:softHyphen/>
        <w:t>годы в циклонах и антициклонах;</w:t>
      </w:r>
    </w:p>
    <w:p w:rsidR="002E1965" w:rsidRPr="00361CEF" w:rsidRDefault="002E1965" w:rsidP="00E14AA5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распределение рек страны  по бассейнам  океа</w:t>
      </w:r>
      <w:r w:rsidRPr="00361CEF">
        <w:rPr>
          <w:rFonts w:ascii="Times New Roman" w:hAnsi="Times New Roman" w:cs="Times New Roman"/>
          <w:b w:val="0"/>
          <w:sz w:val="24"/>
          <w:szCs w:val="24"/>
        </w:rPr>
        <w:softHyphen/>
        <w:t>нов;</w:t>
      </w:r>
    </w:p>
    <w:p w:rsidR="002E1965" w:rsidRPr="00361CEF" w:rsidRDefault="002E1965" w:rsidP="00E14AA5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основные  области  современного  оледенения  и крупные ледники:</w:t>
      </w:r>
    </w:p>
    <w:p w:rsidR="002E1965" w:rsidRPr="00361CEF" w:rsidRDefault="002E1965" w:rsidP="00E14AA5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зональные   типы   почв,   их   главные   свойства, примеры мелиорации земель в разных зонах и ре</w:t>
      </w:r>
      <w:r w:rsidRPr="00361CEF">
        <w:rPr>
          <w:rFonts w:ascii="Times New Roman" w:hAnsi="Times New Roman" w:cs="Times New Roman"/>
          <w:b w:val="0"/>
          <w:sz w:val="24"/>
          <w:szCs w:val="24"/>
        </w:rPr>
        <w:softHyphen/>
        <w:t>гионах;</w:t>
      </w:r>
    </w:p>
    <w:p w:rsidR="002E1965" w:rsidRPr="00361CEF" w:rsidRDefault="002E1965" w:rsidP="00E14AA5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основные виды природных ресурсов и примеры их рационального и нерационального использова</w:t>
      </w:r>
      <w:r w:rsidRPr="00361CEF">
        <w:rPr>
          <w:rFonts w:ascii="Times New Roman" w:hAnsi="Times New Roman" w:cs="Times New Roman"/>
          <w:b w:val="0"/>
          <w:sz w:val="24"/>
          <w:szCs w:val="24"/>
        </w:rPr>
        <w:softHyphen/>
        <w:t>ния;</w:t>
      </w:r>
    </w:p>
    <w:p w:rsidR="002E1965" w:rsidRPr="00361CEF" w:rsidRDefault="002E1965" w:rsidP="00E14AA5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E1965" w:rsidRPr="00361CEF" w:rsidRDefault="002E1965" w:rsidP="00E14AA5">
      <w:pPr>
        <w:pStyle w:val="a3"/>
        <w:shd w:val="clear" w:color="auto" w:fill="FFFFFF"/>
        <w:autoSpaceDE w:val="0"/>
        <w:autoSpaceDN w:val="0"/>
        <w:adjustRightInd w:val="0"/>
        <w:spacing w:line="240" w:lineRule="atLeast"/>
        <w:ind w:left="36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4</w:t>
      </w:r>
    </w:p>
    <w:p w:rsidR="002E1965" w:rsidRPr="00361CEF" w:rsidRDefault="002E1965" w:rsidP="00E14AA5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важнейшие   природно-хозяйственные   объекты страны,    в   том   числе   центры:    промышленные, транспортные, научно-информационные, финансо</w:t>
      </w:r>
      <w:r w:rsidRPr="00361CEF">
        <w:rPr>
          <w:rFonts w:ascii="Times New Roman" w:hAnsi="Times New Roman" w:cs="Times New Roman"/>
          <w:b w:val="0"/>
          <w:sz w:val="24"/>
          <w:szCs w:val="24"/>
        </w:rPr>
        <w:softHyphen/>
        <w:t>вые, торговые, рекреационные, культурно-истори</w:t>
      </w:r>
      <w:r w:rsidRPr="00361CEF">
        <w:rPr>
          <w:rFonts w:ascii="Times New Roman" w:hAnsi="Times New Roman" w:cs="Times New Roman"/>
          <w:b w:val="0"/>
          <w:sz w:val="24"/>
          <w:szCs w:val="24"/>
        </w:rPr>
        <w:softHyphen/>
        <w:t>ческие,   районы   нового  освоения,   старопромыш</w:t>
      </w:r>
      <w:r w:rsidRPr="00361CEF">
        <w:rPr>
          <w:rFonts w:ascii="Times New Roman" w:hAnsi="Times New Roman" w:cs="Times New Roman"/>
          <w:b w:val="0"/>
          <w:sz w:val="24"/>
          <w:szCs w:val="24"/>
        </w:rPr>
        <w:softHyphen/>
        <w:t>ленные и депрессивные:</w:t>
      </w:r>
    </w:p>
    <w:p w:rsidR="002E1965" w:rsidRPr="00361CEF" w:rsidRDefault="002E1965" w:rsidP="00E14AA5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народы, наиболее распространенные языки, ре</w:t>
      </w:r>
      <w:r w:rsidRPr="00361CEF">
        <w:rPr>
          <w:rFonts w:ascii="Times New Roman" w:hAnsi="Times New Roman" w:cs="Times New Roman"/>
          <w:b w:val="0"/>
          <w:sz w:val="24"/>
          <w:szCs w:val="24"/>
        </w:rPr>
        <w:softHyphen/>
        <w:t>лигии;</w:t>
      </w:r>
    </w:p>
    <w:p w:rsidR="002E1965" w:rsidRPr="00361CEF" w:rsidRDefault="002E1965" w:rsidP="00E14AA5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 xml:space="preserve"> примеры рационального и нерационального раз</w:t>
      </w:r>
      <w:r w:rsidRPr="00361CEF">
        <w:rPr>
          <w:rFonts w:ascii="Times New Roman" w:hAnsi="Times New Roman" w:cs="Times New Roman"/>
          <w:b w:val="0"/>
          <w:sz w:val="24"/>
          <w:szCs w:val="24"/>
        </w:rPr>
        <w:softHyphen/>
        <w:t>мещения производства;</w:t>
      </w:r>
    </w:p>
    <w:p w:rsidR="002E1965" w:rsidRPr="00361CEF" w:rsidRDefault="002E1965" w:rsidP="00E14AA5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объекты Всемирного культурного и природного наследия России (список ЮНЕСКО);</w:t>
      </w:r>
    </w:p>
    <w:p w:rsidR="002E1965" w:rsidRPr="00361CEF" w:rsidRDefault="002E1965" w:rsidP="00E14AA5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lastRenderedPageBreak/>
        <w:t>районы, подверженные воздействию стихийных природных   явлений   (засухи,   наводнения,   сели, землетрясения и т. д.);</w:t>
      </w:r>
    </w:p>
    <w:p w:rsidR="002E1965" w:rsidRPr="00361CEF" w:rsidRDefault="002E1965" w:rsidP="00E14AA5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экологически неблагополучные районы России:</w:t>
      </w:r>
    </w:p>
    <w:p w:rsidR="002E1965" w:rsidRPr="00361CEF" w:rsidRDefault="002E1965" w:rsidP="00E14AA5">
      <w:pPr>
        <w:pStyle w:val="a3"/>
        <w:numPr>
          <w:ilvl w:val="0"/>
          <w:numId w:val="9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маршруты и территории  первооткрывателей и исследователей территории России.</w:t>
      </w:r>
    </w:p>
    <w:p w:rsidR="002E1965" w:rsidRPr="00361CEF" w:rsidRDefault="002E1965" w:rsidP="00E14AA5">
      <w:p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Определять (измерять):</w:t>
      </w:r>
    </w:p>
    <w:p w:rsidR="002E1965" w:rsidRPr="00361CEF" w:rsidRDefault="002E1965" w:rsidP="00E14AA5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географическое положение объектов;</w:t>
      </w:r>
    </w:p>
    <w:p w:rsidR="002E1965" w:rsidRPr="00361CEF" w:rsidRDefault="002E1965" w:rsidP="00E14AA5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разницу в поясном времени территорий;</w:t>
      </w:r>
    </w:p>
    <w:p w:rsidR="002E1965" w:rsidRPr="00361CEF" w:rsidRDefault="002E1965" w:rsidP="00E14AA5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погоду по синоптической карте;</w:t>
      </w:r>
    </w:p>
    <w:p w:rsidR="002E1965" w:rsidRPr="00361CEF" w:rsidRDefault="002E1965" w:rsidP="00E14AA5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параметры природных и социально-экономиче</w:t>
      </w:r>
      <w:r w:rsidRPr="00361CEF">
        <w:rPr>
          <w:rFonts w:ascii="Times New Roman" w:hAnsi="Times New Roman" w:cs="Times New Roman"/>
          <w:b w:val="0"/>
          <w:sz w:val="24"/>
          <w:szCs w:val="24"/>
        </w:rPr>
        <w:softHyphen/>
        <w:t>ских объектов и явлений по различным источни</w:t>
      </w:r>
      <w:r w:rsidRPr="00361CEF">
        <w:rPr>
          <w:rFonts w:ascii="Times New Roman" w:hAnsi="Times New Roman" w:cs="Times New Roman"/>
          <w:b w:val="0"/>
          <w:sz w:val="24"/>
          <w:szCs w:val="24"/>
        </w:rPr>
        <w:softHyphen/>
        <w:t>кам информации.</w:t>
      </w:r>
    </w:p>
    <w:p w:rsidR="002E1965" w:rsidRPr="00361CEF" w:rsidRDefault="002E1965" w:rsidP="00E14AA5">
      <w:p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Описывать:</w:t>
      </w:r>
    </w:p>
    <w:p w:rsidR="002E1965" w:rsidRPr="00361CEF" w:rsidRDefault="002E1965" w:rsidP="00E14AA5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географическое  положение   страны,   отдельных регионов и географических объектов, его виды (эко</w:t>
      </w:r>
      <w:r w:rsidRPr="00361CEF">
        <w:rPr>
          <w:rFonts w:ascii="Times New Roman" w:hAnsi="Times New Roman" w:cs="Times New Roman"/>
          <w:b w:val="0"/>
          <w:sz w:val="24"/>
          <w:szCs w:val="24"/>
        </w:rPr>
        <w:softHyphen/>
        <w:t>номико-географическое, геополитическое и т. д.);</w:t>
      </w:r>
    </w:p>
    <w:p w:rsidR="002E1965" w:rsidRPr="00361CEF" w:rsidRDefault="002E1965" w:rsidP="00E14AA5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образы    природно-хозяйственных   объектов,    в том числе одного из районов нового промышленно</w:t>
      </w:r>
      <w:r w:rsidRPr="00361CEF">
        <w:rPr>
          <w:rFonts w:ascii="Times New Roman" w:hAnsi="Times New Roman" w:cs="Times New Roman"/>
          <w:b w:val="0"/>
          <w:sz w:val="24"/>
          <w:szCs w:val="24"/>
        </w:rPr>
        <w:softHyphen/>
        <w:t>го, сельскохозяйственного, городского, транспорт</w:t>
      </w:r>
      <w:r w:rsidRPr="00361CEF">
        <w:rPr>
          <w:rFonts w:ascii="Times New Roman" w:hAnsi="Times New Roman" w:cs="Times New Roman"/>
          <w:b w:val="0"/>
          <w:sz w:val="24"/>
          <w:szCs w:val="24"/>
        </w:rPr>
        <w:softHyphen/>
        <w:t>ного или рекреационного строительства;</w:t>
      </w:r>
    </w:p>
    <w:p w:rsidR="002E1965" w:rsidRPr="00361CEF" w:rsidRDefault="002E1965" w:rsidP="00E14AA5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особенности быта и религии отдельных народов.</w:t>
      </w:r>
    </w:p>
    <w:p w:rsidR="002E1965" w:rsidRPr="00361CEF" w:rsidRDefault="002E1965" w:rsidP="00E14AA5">
      <w:p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Объяснять:</w:t>
      </w:r>
    </w:p>
    <w:p w:rsidR="002E1965" w:rsidRPr="00361CEF" w:rsidRDefault="002E1965" w:rsidP="00E14AA5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роль   географических   знаний   в   решении   со</w:t>
      </w:r>
      <w:r w:rsidRPr="00361CEF">
        <w:rPr>
          <w:rFonts w:ascii="Times New Roman" w:hAnsi="Times New Roman" w:cs="Times New Roman"/>
          <w:b w:val="0"/>
          <w:sz w:val="24"/>
          <w:szCs w:val="24"/>
        </w:rPr>
        <w:softHyphen/>
        <w:t>циально-экономических,   экологических   проблем</w:t>
      </w:r>
    </w:p>
    <w:p w:rsidR="002E1965" w:rsidRPr="00361CEF" w:rsidRDefault="002E1965" w:rsidP="00E14AA5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страны;</w:t>
      </w:r>
    </w:p>
    <w:p w:rsidR="002E1965" w:rsidRPr="00361CEF" w:rsidRDefault="002E1965" w:rsidP="00E14AA5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влияние географического положения на особен</w:t>
      </w:r>
      <w:r w:rsidRPr="00361CEF">
        <w:rPr>
          <w:rFonts w:ascii="Times New Roman" w:hAnsi="Times New Roman" w:cs="Times New Roman"/>
          <w:b w:val="0"/>
          <w:sz w:val="24"/>
          <w:szCs w:val="24"/>
        </w:rPr>
        <w:softHyphen/>
        <w:t>ности природы, хозяйства и жизни населения Рос</w:t>
      </w:r>
      <w:r w:rsidRPr="00361CEF">
        <w:rPr>
          <w:rFonts w:ascii="Times New Roman" w:hAnsi="Times New Roman" w:cs="Times New Roman"/>
          <w:b w:val="0"/>
          <w:sz w:val="24"/>
          <w:szCs w:val="24"/>
        </w:rPr>
        <w:softHyphen/>
        <w:t>сии;</w:t>
      </w:r>
    </w:p>
    <w:p w:rsidR="002E1965" w:rsidRPr="00361CEF" w:rsidRDefault="002E1965" w:rsidP="00E14AA5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образование и размещение форм рельефа, зако</w:t>
      </w:r>
      <w:r w:rsidRPr="00361CEF">
        <w:rPr>
          <w:rFonts w:ascii="Times New Roman" w:hAnsi="Times New Roman" w:cs="Times New Roman"/>
          <w:b w:val="0"/>
          <w:sz w:val="24"/>
          <w:szCs w:val="24"/>
        </w:rPr>
        <w:softHyphen/>
        <w:t>номерности размещения наиболее крупных место</w:t>
      </w:r>
      <w:r w:rsidRPr="00361CEF">
        <w:rPr>
          <w:rFonts w:ascii="Times New Roman" w:hAnsi="Times New Roman" w:cs="Times New Roman"/>
          <w:b w:val="0"/>
          <w:sz w:val="24"/>
          <w:szCs w:val="24"/>
        </w:rPr>
        <w:softHyphen/>
        <w:t>рождений полезных ископаемых;</w:t>
      </w:r>
    </w:p>
    <w:p w:rsidR="002E1965" w:rsidRPr="00361CEF" w:rsidRDefault="002E1965" w:rsidP="00E14AA5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образование атмосферных фронтов, циклонов и антициклонов, их влияние на состояние погоды, образование смога;</w:t>
      </w:r>
    </w:p>
    <w:p w:rsidR="002E1965" w:rsidRPr="00361CEF" w:rsidRDefault="002E1965" w:rsidP="00E14AA5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влияние климата на жизнь, быт, хозяйственную деятельность человека;</w:t>
      </w:r>
    </w:p>
    <w:p w:rsidR="002E1965" w:rsidRPr="00361CEF" w:rsidRDefault="002E1965" w:rsidP="00E14AA5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как составляют прогноз погоды;</w:t>
      </w:r>
    </w:p>
    <w:p w:rsidR="002E1965" w:rsidRPr="00361CEF" w:rsidRDefault="002E1965" w:rsidP="00E14AA5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распространение    многолетней    мерзлоты,    ее влияние на состояние природных комплексов и ос</w:t>
      </w:r>
      <w:r w:rsidRPr="00361CEF">
        <w:rPr>
          <w:rFonts w:ascii="Times New Roman" w:hAnsi="Times New Roman" w:cs="Times New Roman"/>
          <w:b w:val="0"/>
          <w:sz w:val="24"/>
          <w:szCs w:val="24"/>
        </w:rPr>
        <w:softHyphen/>
        <w:t>воение территории человеком;</w:t>
      </w:r>
    </w:p>
    <w:p w:rsidR="002E1965" w:rsidRPr="00361CEF" w:rsidRDefault="002E1965" w:rsidP="00E14AA5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почвообразовательные    процессы,    особенности растительного и животного мира природных зон;</w:t>
      </w:r>
    </w:p>
    <w:p w:rsidR="002E1965" w:rsidRPr="00361CEF" w:rsidRDefault="002E1965" w:rsidP="00E14AA5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причины возникновения опасных природных явлений, их распространение на территории страны;</w:t>
      </w:r>
    </w:p>
    <w:p w:rsidR="002E1965" w:rsidRPr="00361CEF" w:rsidRDefault="002E1965" w:rsidP="00E14AA5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разнообразие природных комплексов на терри</w:t>
      </w:r>
      <w:r w:rsidRPr="00361CEF">
        <w:rPr>
          <w:rFonts w:ascii="Times New Roman" w:hAnsi="Times New Roman" w:cs="Times New Roman"/>
          <w:b w:val="0"/>
          <w:sz w:val="24"/>
          <w:szCs w:val="24"/>
        </w:rPr>
        <w:softHyphen/>
        <w:t>тории страны;</w:t>
      </w:r>
    </w:p>
    <w:p w:rsidR="002E1965" w:rsidRPr="00361CEF" w:rsidRDefault="002E1965" w:rsidP="00E14AA5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EF">
        <w:rPr>
          <w:rFonts w:ascii="Times New Roman" w:hAnsi="Times New Roman" w:cs="Times New Roman"/>
          <w:b w:val="0"/>
          <w:sz w:val="24"/>
          <w:szCs w:val="24"/>
        </w:rPr>
        <w:t>различия  в  естественном  приросте  населения, темпах его роста и уровня урбанизации отдельных территории,  направления  миграций, образование и развитие разных форм  городского  и сельского расселения;</w:t>
      </w:r>
    </w:p>
    <w:p w:rsidR="002E1965" w:rsidRPr="00361CEF" w:rsidRDefault="002E1965" w:rsidP="00951459">
      <w:pPr>
        <w:pStyle w:val="msotitle3"/>
        <w:jc w:val="center"/>
        <w:rPr>
          <w:bCs/>
          <w:color w:val="auto"/>
          <w:sz w:val="24"/>
          <w:szCs w:val="24"/>
        </w:rPr>
      </w:pPr>
      <w:r w:rsidRPr="00361CEF">
        <w:rPr>
          <w:bCs/>
          <w:sz w:val="24"/>
          <w:szCs w:val="24"/>
        </w:rPr>
        <w:t xml:space="preserve"> </w:t>
      </w:r>
      <w:r w:rsidRPr="00361CEF">
        <w:rPr>
          <w:bCs/>
          <w:color w:val="auto"/>
          <w:sz w:val="24"/>
          <w:szCs w:val="24"/>
        </w:rPr>
        <w:t xml:space="preserve"> Требования к выполнению практических работ на контурной карте.</w:t>
      </w:r>
    </w:p>
    <w:p w:rsidR="002E1965" w:rsidRPr="00361CEF" w:rsidRDefault="002E1965" w:rsidP="00951459">
      <w:pPr>
        <w:pStyle w:val="3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E1965" w:rsidRPr="00361CEF" w:rsidRDefault="002E1965" w:rsidP="00951459">
      <w:pPr>
        <w:pStyle w:val="3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sz w:val="24"/>
          <w:szCs w:val="24"/>
        </w:rPr>
        <w:t xml:space="preserve">Практические и самостоятельные работы на контурной карте выполняются с использованием карт атласа и учебника, а также описания задания к работе. </w:t>
      </w:r>
    </w:p>
    <w:p w:rsidR="002E1965" w:rsidRPr="00361CEF" w:rsidRDefault="002E1965" w:rsidP="00951459">
      <w:pPr>
        <w:pStyle w:val="3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sz w:val="24"/>
          <w:szCs w:val="24"/>
        </w:rPr>
        <w:t xml:space="preserve">1. Чтобы не перегружать контурную карту, мелкие объекты обозначаются цифрами с последующим их пояснением за рамками карты ( в графе: «условные знаки»). </w:t>
      </w:r>
    </w:p>
    <w:p w:rsidR="002E1965" w:rsidRPr="00361CEF" w:rsidRDefault="002E1965" w:rsidP="00951459">
      <w:pPr>
        <w:pStyle w:val="3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sz w:val="24"/>
          <w:szCs w:val="24"/>
        </w:rPr>
        <w:t xml:space="preserve">2. При нанесении на контурную карту географических объектов используйте линии градусной сетки, речные системы, береговую линию и границы государств ( это нужно для ориентира и удобства, а также для правильности нанесения объектов). </w:t>
      </w:r>
    </w:p>
    <w:p w:rsidR="002E1965" w:rsidRPr="00361CEF" w:rsidRDefault="002E1965" w:rsidP="00951459">
      <w:pPr>
        <w:pStyle w:val="3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3. Названия географических объектов старайтесь писать вдоль параллелей или меридианов, это поможет оформить карту более аккуратно (требование выполнять обязательно). </w:t>
      </w:r>
    </w:p>
    <w:p w:rsidR="002E1965" w:rsidRPr="00361CEF" w:rsidRDefault="002E1965" w:rsidP="00951459">
      <w:pPr>
        <w:pStyle w:val="3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sz w:val="24"/>
          <w:szCs w:val="24"/>
        </w:rPr>
        <w:t>4. Не копируйте карты атласа, необходимо точно выполнять предложенные вам задания (избегайте нанесение «лишней информации»: отметка за правильно оформленную работу по предложенным заданиям может быть снижена на один балл в случае добавления в работу излишней информации)</w:t>
      </w:r>
    </w:p>
    <w:p w:rsidR="002E1965" w:rsidRPr="00361CEF" w:rsidRDefault="002E1965" w:rsidP="00951459">
      <w:pPr>
        <w:pStyle w:val="3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sz w:val="24"/>
          <w:szCs w:val="24"/>
        </w:rPr>
        <w:t>5. Географические названия объектов подписывайте с заглавной буквы.</w:t>
      </w:r>
    </w:p>
    <w:p w:rsidR="002E1965" w:rsidRPr="00361CEF" w:rsidRDefault="002E1965" w:rsidP="00951459">
      <w:pPr>
        <w:pStyle w:val="3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sz w:val="24"/>
          <w:szCs w:val="24"/>
        </w:rPr>
        <w:t>6. Работа должна быть выполнена аккуратно без грамматически ошибок (отметка за работу может быть снижена за небрежность и грамматические ошибки на один и более баллов).</w:t>
      </w:r>
    </w:p>
    <w:p w:rsidR="002E1965" w:rsidRPr="00361CEF" w:rsidRDefault="002E1965" w:rsidP="00951459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sz w:val="24"/>
          <w:szCs w:val="24"/>
        </w:rPr>
        <w:t>Правила работы с контурной картой.</w:t>
      </w:r>
    </w:p>
    <w:p w:rsidR="002E1965" w:rsidRPr="00361CEF" w:rsidRDefault="002E1965" w:rsidP="00951459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sz w:val="24"/>
          <w:szCs w:val="24"/>
        </w:rPr>
        <w:t>1. Подберите материалы для выполнения задания на карте (текстовые карты, статистические материалы, текст учебника), выделите главное.</w:t>
      </w:r>
    </w:p>
    <w:p w:rsidR="002E1965" w:rsidRPr="00361CEF" w:rsidRDefault="002E1965" w:rsidP="00951459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sz w:val="24"/>
          <w:szCs w:val="24"/>
        </w:rPr>
        <w:t>2. Проранжируйте показатели по 2-3 уровням – высокие, средние, низкие.</w:t>
      </w:r>
    </w:p>
    <w:p w:rsidR="002E1965" w:rsidRPr="00361CEF" w:rsidRDefault="002E1965" w:rsidP="00951459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sz w:val="24"/>
          <w:szCs w:val="24"/>
        </w:rPr>
        <w:t>3. При помощи условных знаков, выбранных вами, выполните задание, условные знаки отобразите в легенде карты.</w:t>
      </w:r>
    </w:p>
    <w:p w:rsidR="002E1965" w:rsidRPr="00361CEF" w:rsidRDefault="002E1965" w:rsidP="00951459">
      <w:pPr>
        <w:spacing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61CEF">
        <w:rPr>
          <w:rFonts w:ascii="Times New Roman" w:hAnsi="Times New Roman" w:cs="Times New Roman"/>
          <w:bCs/>
          <w:sz w:val="24"/>
          <w:szCs w:val="24"/>
        </w:rPr>
        <w:t>4. Правильно подпишите географические объекты – названия городов и поселков расположите по параллелям или параллельно северной рамки карты; надписи не должны перекрывать контуров других обозначений; надписи делайте по возможности мелко, но четко.                                                                            5. Над северной рамкой (вверху карты) не забудьте написать название выполненной работы .                                 6. </w:t>
      </w:r>
      <w:r w:rsidRPr="00361CEF">
        <w:rPr>
          <w:rFonts w:ascii="Times New Roman" w:hAnsi="Times New Roman" w:cs="Times New Roman"/>
          <w:bCs/>
          <w:sz w:val="24"/>
          <w:szCs w:val="24"/>
          <w:u w:val="single"/>
        </w:rPr>
        <w:t xml:space="preserve">Не забудьте подписать работу внизу карты!                                                                                                      Помните: </w:t>
      </w:r>
      <w:r w:rsidRPr="00361CEF">
        <w:rPr>
          <w:rFonts w:ascii="Times New Roman" w:hAnsi="Times New Roman" w:cs="Times New Roman"/>
          <w:bCs/>
          <w:sz w:val="24"/>
          <w:szCs w:val="24"/>
        </w:rPr>
        <w:t xml:space="preserve">работать в контурных картах фломастерами и маркерами </w:t>
      </w:r>
      <w:r w:rsidRPr="00361CEF">
        <w:rPr>
          <w:rFonts w:ascii="Times New Roman" w:hAnsi="Times New Roman" w:cs="Times New Roman"/>
          <w:bCs/>
          <w:sz w:val="24"/>
          <w:szCs w:val="24"/>
          <w:u w:val="single"/>
        </w:rPr>
        <w:t>запрещено!</w:t>
      </w:r>
      <w:bookmarkStart w:id="0" w:name="_GoBack"/>
      <w:bookmarkEnd w:id="0"/>
    </w:p>
    <w:p w:rsidR="002E1965" w:rsidRPr="00361CEF" w:rsidRDefault="00361CEF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</w:t>
      </w:r>
      <w:r w:rsidR="002E1965" w:rsidRPr="00361CEF">
        <w:rPr>
          <w:rFonts w:ascii="Times New Roman" w:hAnsi="Times New Roman" w:cs="Times New Roman"/>
          <w:bCs/>
          <w:sz w:val="24"/>
          <w:szCs w:val="24"/>
        </w:rPr>
        <w:t xml:space="preserve">  Содержание курса: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ВВЕДЕНИЕ (1ч)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Что изучает география России. Источники географических знаний.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Часть 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I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РОССИЯ НА КАРТЕ МИРА (11ч)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Тема 1: Географическое положение России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Виды  географического  положения  России:   физико-географическое,   математико-географическое, экономико-географическое, транспортно-географическое, геополитическое, этнокультурное и эколого-географическое положения. Уровни (масштабы) географического положения.  Сравнение географического  положения России и положения других государств.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Тема 2: Границы и административно-территориальное устройство России</w:t>
      </w:r>
    </w:p>
    <w:p w:rsidR="002E1965" w:rsidRPr="00361CEF" w:rsidRDefault="002E1965" w:rsidP="00C355D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Государственная территория России. Формирование и освоение государственной территории России. Основные направления русской колонизации. Огромные российские пространства: плюсы и минусы. Экономически эффективная территория</w:t>
      </w:r>
    </w:p>
    <w:p w:rsidR="002E1965" w:rsidRPr="00361CEF" w:rsidRDefault="002E1965" w:rsidP="00C355D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Государственные границы России, их типы и виды. Сухопутные и морские границы. Россия на карте часовых поясов. Местное, поясное, декретное, летнее время, их роль в хозяйстве и жизни людей.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Этапы и методы географического изучения терри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тории России.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Административно-территориальное устройство России. Субъекты Федерации. Федеральные округа.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Практические работы. 1. Характеристика географического положения России. Сравнение ГП России с ГП других стран. 2. Определение поясного времени для различных пунктов России.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Часть 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II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ПРИРОДА (27 ч)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Тема 1: Геологическое строение, рельеф и полезные ископаемые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Геологическая история и геологическое строение территории России. Устойчивые и подвижные участ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ки земной коры. Основные этапы геологической исто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рии формирования земной коры на территории стра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ны. Основные тектонические структуры.</w:t>
      </w:r>
    </w:p>
    <w:p w:rsidR="002E1965" w:rsidRPr="00361CEF" w:rsidRDefault="002E1965" w:rsidP="00C355D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Рельеф России: основные формы, их связь со стро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ением литосферы. Горы и равнины. Влияние внутрен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них и внешних процессов на формирование рельефа, Движение земной коры. Области современного горообразования,   землетрясений  и  вулканизма.   Современные рельефообразующие процессы и опасные природные явления. Древнее и современное оледенения, Стихийные природные явления в литосфере. Влияние литосферы и рельефа на другие компоненты природ Человек и литосфера.  Закономерности размещения месторождений   полезных   ископаемых.   Минеральные ресурсы страны и проблемы их рационального: использования. Изменение рельефа человеком. Влияние литосферы на жизнь и хозяйственную деятельность человека.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Проявление закономерностей формирования релье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фа и его современного развития на примере своего региона и своей местности.</w:t>
      </w:r>
      <w:r w:rsidRPr="00361CEF">
        <w:rPr>
          <w:rFonts w:ascii="Times New Roman" w:hAnsi="Times New Roman" w:cs="Times New Roman"/>
          <w:bCs/>
          <w:sz w:val="24"/>
          <w:szCs w:val="24"/>
        </w:rPr>
        <w:t xml:space="preserve"> Рельеф и полезные ископаемые Московской области.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Практическая  работа. Объяснение зависимости распо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ложения крупных форм рельефа и месторождений полез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ных ископаемых от строения земной коры на примере отдельных территорий.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Тема 2: Климат и климатические ресурсы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Факторы, определяющие климат России: влияние географической широты, подстилающей поверх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ности, циркуляции воздушных масс. Циклоны и антициклоны. Закономерности распределения тепла и влаги на территории страны (средние температуры января и июля, осадки, испарение, испаря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емость, коэффициент увлажнения). Сезонность кли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мата.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Типы  климатов  России.   Комфортность  (дискомфортность) климатических условий. Изменение климата под влиянием естественных факторов.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Климат и человек. Влияние климата на быт человека, его жилище, одежду, способы передвижения, здоровье.   Опасные  и  неблагоприятные  климатические явления. Методы изучения и прогнозирования климатических явлений. 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Климат своего региона.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E1965" w:rsidRPr="00361CEF" w:rsidRDefault="002E1965" w:rsidP="00C355D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Практические работы. 1. Определение по картам зако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 xml:space="preserve">номерностей распределения солнечной радиации, радиационного баланса. Выявление особенностей распределения средних температур января и июля, годового количества осадков по территории страны. </w:t>
      </w:r>
      <w:r w:rsidR="00AA30E5"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Тема 3: Внутренние воды и водные ресурсы</w:t>
      </w:r>
    </w:p>
    <w:p w:rsidR="002E1965" w:rsidRPr="00361CEF" w:rsidRDefault="002E1965" w:rsidP="00C355D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Особая роль воды в природе и хозяйстве. Виды вод  суши на территории страны. Главные речные системы,  водоразделы,   бассейны.   Распределение  рек   по бассейнам океанов. Питание, режим, расход, годовой сток рек, ледовый режим. Опасные явления, связан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ные с водами (паводки, наводнения, лавины, сели), их предупреждение. Роль рек в освоении территории и развитии экономики России.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Важнейшие озера, их происхождение. Болота. Подземные воды. Ледники. Многолетняя мерзлота.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Водные ресурсы и человек. Неравномерность рас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пределения водных ресурсов. Рост их потребления и загрязнения. Пути сохранения качества водных ресурсов.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Внутренние воды и водные ресурсы своего региона и своей местности.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Практические работы. 1. Составление характеристики одной из рек с использованием тематических карт и климатограмм. Определение возможностей ее хозяйственного использования. </w:t>
      </w:r>
      <w:r w:rsidR="00AA30E5"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Тема 4: Почва и почвенные ресурсы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Почва — особый компонент природы. В. В. Доку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чаев — основоположник почвоведения. Почва — на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циональное богатство. Факторы образование почв, их основные типы, свойства, различия в плодородии. Разнообразие и закономерности распространения почв.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Человек и почва. Почвенные ресурсы России. Из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менение почв в процессе их хозяйственного использо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вания. Мелиорация земель и охрана почв: борьба эрозией и загрязнением.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Особенности почв своего региона и своей местнос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ти.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Практическая работа. Выявление условий почвообразования основных земельных типов почв (количество тепла, влаги, рельеф, характер растительности) и оценка их плодородия. Знакомство с образцами почв своей местности.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Тема 5: Растительный и животный мир. Биологические ресурсы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Растительный и животный мир России: видовое разнообразие, факторы, определяющие его облик. Особенности растительности и животного мира природных зон России.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Биологические ресурсы, их рациональное использование. Меры по охране растительного и животного мира. Растительный и животный мир своего региона и своей местности.</w:t>
      </w:r>
    </w:p>
    <w:p w:rsidR="002E1965" w:rsidRPr="00361CEF" w:rsidRDefault="00AA30E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Тема 6: Природное районирование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Формирование природных комплексов (ПТК) — результат длительного развития географической обо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рочки Земли. Локальный, региональный и глобальный уровни ПТК. Физико-географическое райониро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вание России. Моря как крупные природные комплексы. Естественное состояние ПТК и изменение его в результате деятельности человека. Природные и антропогенные ПТК.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Природно-хозяйственные зоны России. Природная зона как природный комплекс: взаимосвязь и взаимообусловленность ее компонентов. Роль В. В. Докучаева и Л. С. Берга в создании учения о природных зонах. Что такое природно-хозяйственные зоны?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Характеристика арктических пустынь, тундр и лесотундр, лесов, лесостепей и степей, полупустынь |и пустынь. Высотная поясность. Природные ресурсы зон, их использование, экологические проблемы. Заповедники. Особо охраняемые природные тер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ритории. Памятники всемирного природного наследия.</w:t>
      </w:r>
    </w:p>
    <w:p w:rsidR="002E1965" w:rsidRPr="00361CEF" w:rsidRDefault="002E1965" w:rsidP="00C355D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Природная зона своей местности. Ее экологические проблемы.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Практическая работа. </w:t>
      </w:r>
      <w:r w:rsidRPr="00361CEF">
        <w:rPr>
          <w:rFonts w:ascii="Times New Roman" w:hAnsi="Times New Roman" w:cs="Times New Roman"/>
          <w:bCs/>
          <w:sz w:val="24"/>
          <w:szCs w:val="24"/>
        </w:rPr>
        <w:t>Выявление по картам зависимостей между компонентами природы  на примере одной из ПЗ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Часть 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III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НАСЕЛЕНИЕ РОССИИ (8 ч)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Тема 1: Численность населения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Численность населения России в сравнении с дру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 xml:space="preserve">гими государствами. Ее резкое сокращение на рубеже 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XX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XXI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вв. Причины демографического кризиса. Особенности воспроизводства российского населения. Региональные различия естественного прироста. Роль внешних миграций в динамике населения страны. Прогнозы изменения численности населения России.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Своеобразие половозрастной пирамиды в России и определяющие его факторы. Сокращение средней продолжительности жизни россиян.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Тема 2: Национальный состав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Россия — многонациональное государство. Многонациональность как специфический фактор форми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рования и развития России. Межнациональные про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блемы. Языковой состав населения. Языковые семьи и группы. Многоконфессиональность. География ре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лигий.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Тема 3: Городское и сельское население страны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Особенности ур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банизации в России. Концентрация населения в круп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нейших городах и обострение в них социально-эконо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мических и экологических проблем. Городские агло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мерации. Малые города и проблемы их возрождения. Сельская местность. Географические особенности рас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селения сельского населения. Современные социаль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ные проблемы села.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Географические особенности размещения населе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ния: их обусловленность природными, исторически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ми и социально-экономическими факторами. Зоны расселения.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Тема 4: Миграции населения 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Внешние и внут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ренние миграции: причины, порождающие их. Ос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новные направления миграционных потоков на раз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ных этапах развития страны.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Тема 5: Трудовые ресурсы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Люди и труд. Экономически активное население и трудовые ресурсы, их роль в развитии и размеще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нии хозяйства. Неравномерность распределения тру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доспособного населения по территории страны. Занятость,   изменения   структуры   занятости   населения. Проблемы безработицы.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Географические различия в уровне жизни населения России, факторы, их определяющие. Повышение качества населения страны и качества его жизни — важнейшая социально-экономическая проблема.</w:t>
      </w:r>
    </w:p>
    <w:p w:rsidR="002E1965" w:rsidRPr="00361CEF" w:rsidRDefault="002E1965" w:rsidP="00C355D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Практические работы. </w:t>
      </w:r>
      <w:r w:rsidR="00AA30E5"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61CEF">
        <w:rPr>
          <w:rFonts w:ascii="Times New Roman" w:hAnsi="Times New Roman" w:cs="Times New Roman"/>
          <w:bCs/>
          <w:sz w:val="24"/>
          <w:szCs w:val="24"/>
        </w:rPr>
        <w:t xml:space="preserve"> Изучение миграций населения России, выявление основных направлений и причин миграций.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Часть 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IV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ХОЗЯЙСТВО РОССИИ (11 ч)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Что такое хозяйство страны? Уровень развития хозяйства. Предприятие — первичная основа хозяйства. Деление хозяйства на отрасли, межотраслевые комплексы и сектора. Отраслевая, функциональная и территориальная структуры хозяйства.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Тема 1: Первичный сектор экономики — отрасли, эксплуатирующие природу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Состав первичного сектора, особенности входящих в него отраслей. Понятие природных ресурсов, их классификации. Природно-ресурсный потенциал Рос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сии, его оценка, проблемы и перспективы использова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ния. Основные ресурсные базы.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Сельское хозяйство. Отличия сельского хозяйст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ва от других хозяйственных отраслей. Земля — глав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ное богатство России. Сельскохозяйственные угодья, их структура. Роль мелиорации в развитии сельского  хозяйства  страны.   Понятие   об   агропромышленном комплексе (АПК). Основные проблемы развития российского АПК.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Земледелие. Ведущая роль зернового хозяйства. География выращивания важнейших зерновых и технических культур, картофеля. Садоводство и виноградарство.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Животноводство. Ведущая роль скотоводства. География основных отраслей животноводства.</w:t>
      </w:r>
    </w:p>
    <w:p w:rsidR="002E1965" w:rsidRPr="00361CEF" w:rsidRDefault="002E1965" w:rsidP="00C355D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Лесное хозяйство. Роль леса в жизни людей. Российские леса — важная часть ее национального богатства. Роль леса в российской экономике. География •лесов эксплуатационного назначения.</w:t>
      </w:r>
    </w:p>
    <w:p w:rsidR="002E1965" w:rsidRPr="00361CEF" w:rsidRDefault="002E1965" w:rsidP="00C355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Охота. Заготовка пушнины — традиционная от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расль российской экономики. География пушного промысла. Выращивание пушного зверя.</w:t>
      </w:r>
    </w:p>
    <w:p w:rsidR="002E1965" w:rsidRPr="00361CEF" w:rsidRDefault="002E1965" w:rsidP="00C355D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Рыбное хозяйство. Доминирующая роль морского промысла. Специфика основных рыбопромысло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вых бассейнов. Ведущая роль Дальневосточного бас</w:t>
      </w: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сейна. География переработки рыбы. Недостаточное развитие прудового и озерного рыбоводства.</w:t>
      </w:r>
    </w:p>
    <w:p w:rsidR="002E1965" w:rsidRPr="00361CEF" w:rsidRDefault="002E1965" w:rsidP="00C355D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CEF">
        <w:rPr>
          <w:rFonts w:ascii="Times New Roman" w:hAnsi="Times New Roman" w:cs="Times New Roman"/>
          <w:bCs/>
          <w:color w:val="000000"/>
          <w:sz w:val="24"/>
          <w:szCs w:val="24"/>
        </w:rPr>
        <w:t>Практические работы. 1.</w:t>
      </w:r>
      <w:r w:rsidRPr="00361CEF">
        <w:rPr>
          <w:rFonts w:ascii="Times New Roman" w:hAnsi="Times New Roman" w:cs="Times New Roman"/>
          <w:bCs/>
          <w:sz w:val="24"/>
          <w:szCs w:val="24"/>
        </w:rPr>
        <w:t xml:space="preserve"> Определение тенденций изменения числа занятых в различных сферах народного хозяйства. 2. Составление типовой схемы АПК. 3. Определение по картам основных р-нов выращивания с/х культур, гл. р-нов животноводства. </w:t>
      </w:r>
    </w:p>
    <w:p w:rsidR="002E1965" w:rsidRPr="00361CEF" w:rsidRDefault="002E1965" w:rsidP="00C355D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E1965" w:rsidRPr="00361CEF" w:rsidRDefault="00E5198D" w:rsidP="00C355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61C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E1965" w:rsidRPr="00361CEF" w:rsidRDefault="002E1965">
      <w:pPr>
        <w:rPr>
          <w:rFonts w:ascii="Times New Roman" w:hAnsi="Times New Roman" w:cs="Times New Roman"/>
          <w:sz w:val="24"/>
          <w:szCs w:val="24"/>
        </w:rPr>
      </w:pPr>
    </w:p>
    <w:sectPr w:rsidR="002E1965" w:rsidRPr="00361CEF" w:rsidSect="00361C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E2015"/>
    <w:multiLevelType w:val="hybridMultilevel"/>
    <w:tmpl w:val="1520ED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062597B"/>
    <w:multiLevelType w:val="hybridMultilevel"/>
    <w:tmpl w:val="2466D9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A90302D"/>
    <w:multiLevelType w:val="hybridMultilevel"/>
    <w:tmpl w:val="CA1402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AAB3C53"/>
    <w:multiLevelType w:val="hybridMultilevel"/>
    <w:tmpl w:val="14601A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72A2D8C"/>
    <w:multiLevelType w:val="hybridMultilevel"/>
    <w:tmpl w:val="AB4C16F2"/>
    <w:lvl w:ilvl="0" w:tplc="8EA84E3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8085862"/>
    <w:multiLevelType w:val="hybridMultilevel"/>
    <w:tmpl w:val="DC4A91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87E736E"/>
    <w:multiLevelType w:val="hybridMultilevel"/>
    <w:tmpl w:val="9FBA4674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2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3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30" w:hanging="360"/>
      </w:pPr>
      <w:rPr>
        <w:rFonts w:ascii="Wingdings" w:hAnsi="Wingdings" w:cs="Wingdings" w:hint="default"/>
      </w:rPr>
    </w:lvl>
  </w:abstractNum>
  <w:abstractNum w:abstractNumId="7">
    <w:nsid w:val="565132BE"/>
    <w:multiLevelType w:val="hybridMultilevel"/>
    <w:tmpl w:val="DCCE80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5A6B7513"/>
    <w:multiLevelType w:val="hybridMultilevel"/>
    <w:tmpl w:val="5A6E9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8C2C45"/>
    <w:multiLevelType w:val="hybridMultilevel"/>
    <w:tmpl w:val="2C0E67E0"/>
    <w:lvl w:ilvl="0" w:tplc="9B78DFC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0438DB"/>
    <w:multiLevelType w:val="hybridMultilevel"/>
    <w:tmpl w:val="F48E72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60723A3D"/>
    <w:multiLevelType w:val="hybridMultilevel"/>
    <w:tmpl w:val="D20825E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BDA1D54"/>
    <w:multiLevelType w:val="hybridMultilevel"/>
    <w:tmpl w:val="B9E06FFC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1"/>
  </w:num>
  <w:num w:numId="5">
    <w:abstractNumId w:val="10"/>
  </w:num>
  <w:num w:numId="6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5"/>
  </w:num>
  <w:num w:numId="9">
    <w:abstractNumId w:val="2"/>
  </w:num>
  <w:num w:numId="10">
    <w:abstractNumId w:val="3"/>
  </w:num>
  <w:num w:numId="11">
    <w:abstractNumId w:val="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D4C"/>
    <w:rsid w:val="000535A4"/>
    <w:rsid w:val="002E1965"/>
    <w:rsid w:val="00314D4C"/>
    <w:rsid w:val="00361CEF"/>
    <w:rsid w:val="0054267D"/>
    <w:rsid w:val="005A4078"/>
    <w:rsid w:val="00661BAE"/>
    <w:rsid w:val="006F52E0"/>
    <w:rsid w:val="00701290"/>
    <w:rsid w:val="0080691B"/>
    <w:rsid w:val="00951459"/>
    <w:rsid w:val="00AA30E5"/>
    <w:rsid w:val="00BD4C89"/>
    <w:rsid w:val="00C355D5"/>
    <w:rsid w:val="00CD7452"/>
    <w:rsid w:val="00E14AA5"/>
    <w:rsid w:val="00E5198D"/>
    <w:rsid w:val="00F36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5D5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rsid w:val="00C355D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C355D5"/>
    <w:rPr>
      <w:rFonts w:ascii="Calibri" w:hAnsi="Calibri" w:cs="Calibri"/>
      <w:sz w:val="16"/>
      <w:szCs w:val="16"/>
    </w:rPr>
  </w:style>
  <w:style w:type="paragraph" w:styleId="a3">
    <w:name w:val="List Paragraph"/>
    <w:basedOn w:val="a"/>
    <w:uiPriority w:val="99"/>
    <w:qFormat/>
    <w:rsid w:val="00C355D5"/>
    <w:pPr>
      <w:spacing w:after="0" w:line="240" w:lineRule="auto"/>
      <w:ind w:left="720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msotitle3">
    <w:name w:val="msotitle3"/>
    <w:basedOn w:val="a"/>
    <w:uiPriority w:val="99"/>
    <w:rsid w:val="00C355D5"/>
    <w:pPr>
      <w:spacing w:after="0" w:line="240" w:lineRule="auto"/>
    </w:pPr>
    <w:rPr>
      <w:rFonts w:ascii="Times New Roman" w:hAnsi="Times New Roman" w:cs="Times New Roman"/>
      <w:color w:val="3399FF"/>
      <w:sz w:val="48"/>
      <w:szCs w:val="48"/>
    </w:rPr>
  </w:style>
  <w:style w:type="paragraph" w:styleId="a4">
    <w:name w:val="No Spacing"/>
    <w:uiPriority w:val="99"/>
    <w:qFormat/>
    <w:rsid w:val="00E14AA5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0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2687</Words>
  <Characters>15319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17971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12</cp:revision>
  <dcterms:created xsi:type="dcterms:W3CDTF">2014-01-01T09:54:00Z</dcterms:created>
  <dcterms:modified xsi:type="dcterms:W3CDTF">2016-10-10T18:13:00Z</dcterms:modified>
</cp:coreProperties>
</file>